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52" w:rsidRPr="00602D52" w:rsidRDefault="00602D52" w:rsidP="00602D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2D52">
        <w:rPr>
          <w:rFonts w:ascii="Times New Roman" w:hAnsi="Times New Roman" w:cs="Times New Roman"/>
          <w:sz w:val="28"/>
          <w:szCs w:val="28"/>
        </w:rPr>
        <w:t xml:space="preserve">Сборник материалов </w:t>
      </w:r>
      <w:r>
        <w:rPr>
          <w:rFonts w:ascii="Times New Roman" w:hAnsi="Times New Roman" w:cs="Times New Roman"/>
          <w:sz w:val="28"/>
          <w:szCs w:val="28"/>
        </w:rPr>
        <w:t>Международной</w:t>
      </w:r>
      <w:r w:rsidRPr="00602D52">
        <w:rPr>
          <w:rFonts w:ascii="Times New Roman" w:hAnsi="Times New Roman" w:cs="Times New Roman"/>
          <w:sz w:val="28"/>
          <w:szCs w:val="28"/>
        </w:rPr>
        <w:t xml:space="preserve"> заочной научно-практической конференции «</w:t>
      </w:r>
      <w:r>
        <w:rPr>
          <w:rFonts w:ascii="Times New Roman" w:hAnsi="Times New Roman" w:cs="Times New Roman"/>
          <w:sz w:val="28"/>
          <w:szCs w:val="28"/>
        </w:rPr>
        <w:t>Перспективные формы, методы и приемы организации учебно-воспитательного процесса: из опыта работы</w:t>
      </w:r>
      <w:r w:rsidRPr="00602D52">
        <w:rPr>
          <w:rFonts w:ascii="Times New Roman" w:hAnsi="Times New Roman" w:cs="Times New Roman"/>
          <w:sz w:val="28"/>
          <w:szCs w:val="28"/>
        </w:rPr>
        <w:t>»</w:t>
      </w:r>
    </w:p>
    <w:p w:rsidR="00602D52" w:rsidRDefault="00602D52" w:rsidP="00DE21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2129" w:rsidRPr="00DE2129" w:rsidRDefault="00DE2129" w:rsidP="00DE21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2129">
        <w:rPr>
          <w:rFonts w:ascii="Times New Roman" w:hAnsi="Times New Roman" w:cs="Times New Roman"/>
          <w:sz w:val="28"/>
          <w:szCs w:val="28"/>
        </w:rPr>
        <w:t xml:space="preserve">Елена Николаевна </w:t>
      </w:r>
      <w:proofErr w:type="spellStart"/>
      <w:r w:rsidRPr="00DE2129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Pr="00DE2129">
        <w:rPr>
          <w:rFonts w:ascii="Times New Roman" w:hAnsi="Times New Roman" w:cs="Times New Roman"/>
          <w:sz w:val="28"/>
          <w:szCs w:val="28"/>
        </w:rPr>
        <w:t>,</w:t>
      </w:r>
    </w:p>
    <w:p w:rsidR="00DE2129" w:rsidRPr="00DE2129" w:rsidRDefault="00DE2129" w:rsidP="00DE21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2129"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</w:p>
    <w:p w:rsidR="00DE2129" w:rsidRPr="00DE2129" w:rsidRDefault="00DE2129" w:rsidP="00DE21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2129">
        <w:rPr>
          <w:rFonts w:ascii="Times New Roman" w:hAnsi="Times New Roman" w:cs="Times New Roman"/>
          <w:sz w:val="28"/>
          <w:szCs w:val="28"/>
        </w:rPr>
        <w:t>МОАУ ДОД «Центр детского творчества»,</w:t>
      </w:r>
    </w:p>
    <w:p w:rsidR="00DE2129" w:rsidRPr="00DE2129" w:rsidRDefault="00DE2129" w:rsidP="00DE21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E212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E212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E2129">
        <w:rPr>
          <w:rFonts w:ascii="Times New Roman" w:hAnsi="Times New Roman" w:cs="Times New Roman"/>
          <w:sz w:val="28"/>
          <w:szCs w:val="28"/>
        </w:rPr>
        <w:t>ыть-Ях</w:t>
      </w:r>
      <w:proofErr w:type="spellEnd"/>
      <w:r w:rsidRPr="00DE2129">
        <w:rPr>
          <w:rFonts w:ascii="Times New Roman" w:hAnsi="Times New Roman" w:cs="Times New Roman"/>
          <w:sz w:val="28"/>
          <w:szCs w:val="28"/>
        </w:rPr>
        <w:t xml:space="preserve"> Тюменская область</w:t>
      </w:r>
    </w:p>
    <w:p w:rsidR="00DE2129" w:rsidRDefault="00DE2129" w:rsidP="00DE212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72B93" w:rsidRDefault="00DE2129" w:rsidP="00A72B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E2129">
        <w:rPr>
          <w:rFonts w:ascii="Times New Roman" w:hAnsi="Times New Roman" w:cs="Times New Roman"/>
          <w:sz w:val="28"/>
          <w:szCs w:val="28"/>
        </w:rPr>
        <w:t xml:space="preserve">Проектирование занятия </w:t>
      </w:r>
      <w:proofErr w:type="gramStart"/>
      <w:r w:rsidRPr="00DE21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E2129">
        <w:rPr>
          <w:rFonts w:ascii="Times New Roman" w:hAnsi="Times New Roman" w:cs="Times New Roman"/>
          <w:sz w:val="28"/>
          <w:szCs w:val="28"/>
        </w:rPr>
        <w:t xml:space="preserve"> ИЗО на основе системно - </w:t>
      </w:r>
      <w:proofErr w:type="spellStart"/>
      <w:r w:rsidRPr="00DE212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E2129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2129" w:rsidRPr="00C67F4B" w:rsidRDefault="00A72B93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129" w:rsidRPr="00C67F4B">
        <w:rPr>
          <w:rFonts w:ascii="Times New Roman" w:hAnsi="Times New Roman" w:cs="Times New Roman"/>
          <w:sz w:val="28"/>
          <w:szCs w:val="28"/>
        </w:rPr>
        <w:t>Задача учителей и педагогов дополнительного образования не дать объем знаний, а научить учиться, т.е. сформировать универсальные учебные действия (способность к самостоятельному усвоению новых знаний и умений.) Как в притче: «не дать голодным рыбу, а дать удочку и научить ловить».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7F4B">
        <w:rPr>
          <w:rFonts w:ascii="Times New Roman" w:hAnsi="Times New Roman" w:cs="Times New Roman"/>
          <w:sz w:val="28"/>
          <w:szCs w:val="28"/>
        </w:rPr>
        <w:t>Чтобы решить эту задачу, каждому педагогу важно понять, ЧТО, ЗАЧЕМ и КАКИМ ОБРАЗОМ изменить в своей деятельности.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 xml:space="preserve">     А. Н. Леонтьев подчеркивал, что деятельность – особая целостность. Она включает различные компоненты: мотивы, цели, действия. Их нельзя рассматривать порознь, они образуют систему.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 xml:space="preserve">     Обучение должно быть организовано так, чтобы целенаправленно вести за собой развитие.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7F4B">
        <w:rPr>
          <w:rFonts w:ascii="Times New Roman" w:hAnsi="Times New Roman" w:cs="Times New Roman"/>
          <w:sz w:val="28"/>
          <w:szCs w:val="28"/>
        </w:rPr>
        <w:t xml:space="preserve">Главная методическая цель урока при системно - </w:t>
      </w:r>
      <w:proofErr w:type="spellStart"/>
      <w:r w:rsidRPr="00C67F4B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C67F4B">
        <w:rPr>
          <w:rFonts w:ascii="Times New Roman" w:hAnsi="Times New Roman" w:cs="Times New Roman"/>
          <w:sz w:val="28"/>
          <w:szCs w:val="28"/>
        </w:rPr>
        <w:t xml:space="preserve"> обучении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67F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7F4B">
        <w:rPr>
          <w:rFonts w:ascii="Times New Roman" w:hAnsi="Times New Roman" w:cs="Times New Roman"/>
          <w:sz w:val="28"/>
          <w:szCs w:val="28"/>
        </w:rPr>
        <w:t>оздание условий для проявления познавательной активности учеников.</w:t>
      </w:r>
    </w:p>
    <w:p w:rsidR="00DE2129" w:rsidRPr="00C67F4B" w:rsidRDefault="00DE2129" w:rsidP="0044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 xml:space="preserve">     Мои основные задачи: создание атмосферы увлеченности и творчества на каждом уроке, развитие компетентной личности путем включения ее в различные виды ценностной человеческой деятельности, формирование художественной культуры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F4B">
        <w:rPr>
          <w:rFonts w:ascii="Times New Roman" w:hAnsi="Times New Roman" w:cs="Times New Roman"/>
          <w:sz w:val="28"/>
          <w:szCs w:val="28"/>
        </w:rPr>
        <w:t>неотъемлемой части культуры духовной.</w:t>
      </w:r>
    </w:p>
    <w:p w:rsidR="00DE2129" w:rsidRPr="00C67F4B" w:rsidRDefault="00DE2129" w:rsidP="0044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7F4B">
        <w:rPr>
          <w:rFonts w:ascii="Times New Roman" w:hAnsi="Times New Roman" w:cs="Times New Roman"/>
          <w:sz w:val="28"/>
          <w:szCs w:val="28"/>
        </w:rPr>
        <w:t xml:space="preserve">Урок изобразительного искусства является частью общего процесса обучения, поэтому он в полной мере отвечает всем </w:t>
      </w:r>
      <w:proofErr w:type="spellStart"/>
      <w:r w:rsidRPr="00C67F4B">
        <w:rPr>
          <w:rFonts w:ascii="Times New Roman" w:hAnsi="Times New Roman" w:cs="Times New Roman"/>
          <w:sz w:val="28"/>
          <w:szCs w:val="28"/>
        </w:rPr>
        <w:t>общедидактическим</w:t>
      </w:r>
      <w:proofErr w:type="spellEnd"/>
      <w:r w:rsidRPr="00C67F4B">
        <w:rPr>
          <w:rFonts w:ascii="Times New Roman" w:hAnsi="Times New Roman" w:cs="Times New Roman"/>
          <w:sz w:val="28"/>
          <w:szCs w:val="28"/>
        </w:rPr>
        <w:t xml:space="preserve"> закономерностям, но имеет и свои характерные особенности: содержанием является эстетическая действительность, выраженная языком искусства.</w:t>
      </w:r>
    </w:p>
    <w:p w:rsidR="00DE2129" w:rsidRPr="00C67F4B" w:rsidRDefault="00DE2129" w:rsidP="0044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7F4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C67F4B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C67F4B">
        <w:rPr>
          <w:rFonts w:ascii="Times New Roman" w:hAnsi="Times New Roman" w:cs="Times New Roman"/>
          <w:sz w:val="28"/>
          <w:szCs w:val="28"/>
        </w:rPr>
        <w:t xml:space="preserve"> подход в рамках урока базируется на следующих принципах:</w:t>
      </w:r>
    </w:p>
    <w:p w:rsidR="00DE2129" w:rsidRPr="00C67F4B" w:rsidRDefault="00DE2129" w:rsidP="0044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>- позиция учителя: к классу не с ответом (готовые знания, умения, навыки), а с вопросом.</w:t>
      </w:r>
    </w:p>
    <w:p w:rsidR="00DE2129" w:rsidRPr="00C67F4B" w:rsidRDefault="00DE2129" w:rsidP="0044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>- позиция ученика: за познание мира (в специально организованных для этого условиях).</w:t>
      </w:r>
    </w:p>
    <w:p w:rsidR="00DE2129" w:rsidRPr="00C67F4B" w:rsidRDefault="00DE2129" w:rsidP="0044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>- учебная задача – задача, решая которую ребенок выполняет цели учителя.</w:t>
      </w:r>
    </w:p>
    <w:p w:rsidR="00DE2129" w:rsidRPr="00C67F4B" w:rsidRDefault="00DE2129" w:rsidP="0044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>- учебная деятельность – управляемый учебный процесс.</w:t>
      </w:r>
    </w:p>
    <w:p w:rsidR="00DE2129" w:rsidRPr="00C67F4B" w:rsidRDefault="00DE2129" w:rsidP="0044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>- учебное действие – действие по созданию образа.</w:t>
      </w:r>
    </w:p>
    <w:p w:rsidR="00DE2129" w:rsidRPr="00C67F4B" w:rsidRDefault="00DE2129" w:rsidP="0044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>- образ – слово, рисунок, схема, план.</w:t>
      </w:r>
    </w:p>
    <w:p w:rsidR="00DE2129" w:rsidRPr="00C67F4B" w:rsidRDefault="00DE2129" w:rsidP="0044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>- оценочное действие – Я умею! У меня получится!</w:t>
      </w:r>
    </w:p>
    <w:p w:rsidR="00DE2129" w:rsidRPr="00C67F4B" w:rsidRDefault="00DE2129" w:rsidP="0044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>- эмоционально-ценностная оценка – Я считаю…</w:t>
      </w:r>
    </w:p>
    <w:p w:rsidR="00DE2129" w:rsidRPr="00C67F4B" w:rsidRDefault="00DE2129" w:rsidP="0044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F4B">
        <w:rPr>
          <w:rFonts w:ascii="Times New Roman" w:hAnsi="Times New Roman" w:cs="Times New Roman"/>
          <w:sz w:val="28"/>
          <w:szCs w:val="28"/>
        </w:rPr>
        <w:t xml:space="preserve"> Основным на уроке является момент общения ученика с искусством как живым явлением, как органичной частью окружающей жизни. Главная моя задача, как учителя, донести до детей представление о том, что искусство - это особый, уникальный язык общения поколений, эпох, народов.</w:t>
      </w:r>
    </w:p>
    <w:p w:rsidR="00DE2129" w:rsidRPr="00C67F4B" w:rsidRDefault="00DE2129" w:rsidP="0044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 xml:space="preserve">  </w:t>
      </w:r>
      <w:r w:rsidR="00A72B93">
        <w:rPr>
          <w:rFonts w:ascii="Times New Roman" w:hAnsi="Times New Roman" w:cs="Times New Roman"/>
          <w:sz w:val="28"/>
          <w:szCs w:val="28"/>
        </w:rPr>
        <w:t xml:space="preserve">  </w:t>
      </w:r>
      <w:r w:rsidRPr="00C67F4B">
        <w:rPr>
          <w:rFonts w:ascii="Times New Roman" w:hAnsi="Times New Roman" w:cs="Times New Roman"/>
          <w:sz w:val="28"/>
          <w:szCs w:val="28"/>
        </w:rPr>
        <w:t xml:space="preserve"> В своей работе я применяю различные методы обучения в зависимости от темы, возраста, целей и задач урока. </w:t>
      </w:r>
      <w:proofErr w:type="gramStart"/>
      <w:r w:rsidRPr="00C67F4B">
        <w:rPr>
          <w:rFonts w:ascii="Times New Roman" w:hAnsi="Times New Roman" w:cs="Times New Roman"/>
          <w:sz w:val="28"/>
          <w:szCs w:val="28"/>
        </w:rPr>
        <w:t>Это традиционные (объяснительно - иллюстративный) и репродуктивные (проблемный, эвристически</w:t>
      </w:r>
      <w:r>
        <w:rPr>
          <w:rFonts w:ascii="Times New Roman" w:hAnsi="Times New Roman" w:cs="Times New Roman"/>
          <w:sz w:val="28"/>
          <w:szCs w:val="28"/>
        </w:rPr>
        <w:t>й, исследовательский, групповой</w:t>
      </w:r>
      <w:r w:rsidRPr="00C67F4B">
        <w:rPr>
          <w:rFonts w:ascii="Times New Roman" w:hAnsi="Times New Roman" w:cs="Times New Roman"/>
          <w:sz w:val="28"/>
          <w:szCs w:val="28"/>
        </w:rPr>
        <w:t>) методы.</w:t>
      </w:r>
      <w:proofErr w:type="gramEnd"/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 xml:space="preserve">     Стиль, тон отношений, задаваемый на уроке, создают атмосферу сотрудничества, сотворчества,  психологического комфорта.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 xml:space="preserve">     На уроке осуществляется глубокое личностное воздействие «учитель – ученик» (через отношения, совместную деятельность и т.д.)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>Учитель добивается осмысления учебного материала всеми учащимися, используя для этого специальные приемы.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>Учитель стремиться оценивать реальное продвижение каждого ученика, поощряет и поддерживает минимальные успехи.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>Учитель специально планирует коммуникативные задачи урока.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>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7F4B">
        <w:rPr>
          <w:rFonts w:ascii="Times New Roman" w:hAnsi="Times New Roman" w:cs="Times New Roman"/>
          <w:sz w:val="28"/>
          <w:szCs w:val="28"/>
        </w:rPr>
        <w:t>При организации работы по формированию творческих способностей я уделяю внимание социально -</w:t>
      </w:r>
      <w:r w:rsidR="00A72B93">
        <w:rPr>
          <w:rFonts w:ascii="Times New Roman" w:hAnsi="Times New Roman" w:cs="Times New Roman"/>
          <w:sz w:val="28"/>
          <w:szCs w:val="28"/>
        </w:rPr>
        <w:t xml:space="preserve"> </w:t>
      </w:r>
      <w:r w:rsidRPr="00C67F4B">
        <w:rPr>
          <w:rFonts w:ascii="Times New Roman" w:hAnsi="Times New Roman" w:cs="Times New Roman"/>
          <w:sz w:val="28"/>
          <w:szCs w:val="28"/>
        </w:rPr>
        <w:t>эмоциональному развитию. Важно стимулировать проявление детьми самостоятельности и творчества в изобразительной деятельности.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>Результатами моей работы в данном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7F4B">
        <w:rPr>
          <w:rFonts w:ascii="Times New Roman" w:hAnsi="Times New Roman" w:cs="Times New Roman"/>
          <w:sz w:val="28"/>
          <w:szCs w:val="28"/>
        </w:rPr>
        <w:t>стали: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 xml:space="preserve">- активность и самостоятельность детей в </w:t>
      </w:r>
      <w:proofErr w:type="spellStart"/>
      <w:r w:rsidRPr="00C67F4B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C67F4B">
        <w:rPr>
          <w:rFonts w:ascii="Times New Roman" w:hAnsi="Times New Roman" w:cs="Times New Roman"/>
          <w:sz w:val="28"/>
          <w:szCs w:val="28"/>
        </w:rPr>
        <w:t>;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>- умение находить новые способы для художественного изображения;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>- умение передавать в работах свои чувства с помощью различных средств выразительности.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 xml:space="preserve">    В работе с нетрадиционными техниками рисования мне помогают следующие методы: словесный, информативно – рецептивный, репродуктивный, исследовательский, </w:t>
      </w:r>
      <w:proofErr w:type="spellStart"/>
      <w:r w:rsidRPr="00C67F4B">
        <w:rPr>
          <w:rFonts w:ascii="Times New Roman" w:hAnsi="Times New Roman" w:cs="Times New Roman"/>
          <w:sz w:val="28"/>
          <w:szCs w:val="28"/>
        </w:rPr>
        <w:t>эвритический</w:t>
      </w:r>
      <w:proofErr w:type="spellEnd"/>
      <w:r w:rsidRPr="00C67F4B">
        <w:rPr>
          <w:rFonts w:ascii="Times New Roman" w:hAnsi="Times New Roman" w:cs="Times New Roman"/>
          <w:sz w:val="28"/>
          <w:szCs w:val="28"/>
        </w:rPr>
        <w:t>. В информативно - рецептивный метод включаю следующие приемы: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 xml:space="preserve">рассматривание; наблюдение; образец; показ. Словесный метод включает в себя: художественное слово, рассказ, объяснение, беседу. Репродуктивный метод позволяет закрепить навыки детей. Это метод упражнений, доводящий навыки до автоматизма. Он включает в себя прием повтора; работу на черновиках; выполнение формообразующих движений рукой. 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 xml:space="preserve">     А также я стараюсь придерживаться следующих принципов: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C67F4B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C67F4B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 ребенка.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 xml:space="preserve">Принцип динамичности (каждое задание необходимо творчески пережить и прочувствовать, только тогда сохранится логическая цепочка от </w:t>
      </w:r>
      <w:proofErr w:type="gramStart"/>
      <w:r w:rsidRPr="00C67F4B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C67F4B">
        <w:rPr>
          <w:rFonts w:ascii="Times New Roman" w:hAnsi="Times New Roman" w:cs="Times New Roman"/>
          <w:sz w:val="28"/>
          <w:szCs w:val="28"/>
        </w:rPr>
        <w:t xml:space="preserve"> к сложному.)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>Принцип сравнений (разнообразие вариантов решения детьми заданной темы, развития интереса к поисковой работе с материалами.)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7F4B">
        <w:rPr>
          <w:rFonts w:ascii="Times New Roman" w:hAnsi="Times New Roman" w:cs="Times New Roman"/>
          <w:sz w:val="28"/>
          <w:szCs w:val="28"/>
        </w:rPr>
        <w:t>Итог работы – прекрасные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7F4B">
        <w:rPr>
          <w:rFonts w:ascii="Times New Roman" w:hAnsi="Times New Roman" w:cs="Times New Roman"/>
          <w:sz w:val="28"/>
          <w:szCs w:val="28"/>
        </w:rPr>
        <w:t xml:space="preserve"> творческие, порой даже фантастически непредсказуемые рисунки детей.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7F4B">
        <w:rPr>
          <w:rFonts w:ascii="Times New Roman" w:hAnsi="Times New Roman" w:cs="Times New Roman"/>
          <w:sz w:val="28"/>
          <w:szCs w:val="28"/>
        </w:rPr>
        <w:t xml:space="preserve">Коллаж, пальчиковая живопись, </w:t>
      </w:r>
      <w:proofErr w:type="spellStart"/>
      <w:r w:rsidRPr="00C67F4B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C67F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7F4B">
        <w:rPr>
          <w:rFonts w:ascii="Times New Roman" w:hAnsi="Times New Roman" w:cs="Times New Roman"/>
          <w:sz w:val="28"/>
          <w:szCs w:val="28"/>
        </w:rPr>
        <w:t>монотопия</w:t>
      </w:r>
      <w:proofErr w:type="spellEnd"/>
      <w:r w:rsidRPr="00C67F4B">
        <w:rPr>
          <w:rFonts w:ascii="Times New Roman" w:hAnsi="Times New Roman" w:cs="Times New Roman"/>
          <w:sz w:val="28"/>
          <w:szCs w:val="28"/>
        </w:rPr>
        <w:t xml:space="preserve"> и другие технологии нетрадиционного рисования способствуют развитию у ребенка творчества, пробуждают фантазию, активизируют наблюдательность, внимание и воображение, развивают ручные умения, чувства формы и цветоощущение, способствуют воспитанию художественного вкуса у детей.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 xml:space="preserve">   Используя в своей работе нетрадиционные техники рисования на практике</w:t>
      </w:r>
      <w:r w:rsidR="00A72B93">
        <w:rPr>
          <w:rFonts w:ascii="Times New Roman" w:hAnsi="Times New Roman" w:cs="Times New Roman"/>
          <w:sz w:val="28"/>
          <w:szCs w:val="28"/>
        </w:rPr>
        <w:t>,</w:t>
      </w:r>
      <w:r w:rsidRPr="00C67F4B">
        <w:rPr>
          <w:rFonts w:ascii="Times New Roman" w:hAnsi="Times New Roman" w:cs="Times New Roman"/>
          <w:sz w:val="28"/>
          <w:szCs w:val="28"/>
        </w:rPr>
        <w:t xml:space="preserve"> я получаю три результата: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7F4B">
        <w:rPr>
          <w:rFonts w:ascii="Times New Roman" w:hAnsi="Times New Roman" w:cs="Times New Roman"/>
          <w:sz w:val="28"/>
          <w:szCs w:val="28"/>
        </w:rPr>
        <w:t xml:space="preserve"> творческая работа, созданная ребенком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 xml:space="preserve">второй (педагогически ценный)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7F4B">
        <w:rPr>
          <w:rFonts w:ascii="Times New Roman" w:hAnsi="Times New Roman" w:cs="Times New Roman"/>
          <w:sz w:val="28"/>
          <w:szCs w:val="28"/>
        </w:rPr>
        <w:t xml:space="preserve"> опыт самостоятельной творческой работы, новые знания и умения, составляющие целый спектр психических новообразований, отличающих истинного творца от простого исполнителя</w:t>
      </w:r>
      <w:r w:rsidR="00A72B93">
        <w:rPr>
          <w:rFonts w:ascii="Times New Roman" w:hAnsi="Times New Roman" w:cs="Times New Roman"/>
          <w:sz w:val="28"/>
          <w:szCs w:val="28"/>
        </w:rPr>
        <w:t>: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 xml:space="preserve"> третий - улучшение результатов способностей детей (умение экспериментировать с изобразительными материалами; активность в самостоятельном выборе изобразительных материалов и расположения изображения на листе; проявление фантазии, художественного творчества).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7F4B">
        <w:rPr>
          <w:rFonts w:ascii="Times New Roman" w:hAnsi="Times New Roman" w:cs="Times New Roman"/>
          <w:sz w:val="28"/>
          <w:szCs w:val="28"/>
        </w:rPr>
        <w:t>Творческие способности развиваются тогда, когда для этого созданы все условия, которые используются в полной мере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2129" w:rsidRPr="00C67F4B" w:rsidRDefault="00A72B93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DE2129" w:rsidRPr="00C67F4B">
        <w:rPr>
          <w:rFonts w:ascii="Times New Roman" w:hAnsi="Times New Roman" w:cs="Times New Roman"/>
          <w:sz w:val="28"/>
          <w:szCs w:val="28"/>
        </w:rPr>
        <w:t>развивающая среда. При организации предметно – развивающей среды учитывала, чтобы содержание носило развивающий характер, и было направлено на развитие творчества каждого ребенка в соответствии с его индивидуальными возможностями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129" w:rsidRPr="00C67F4B" w:rsidRDefault="00A72B93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DE2129" w:rsidRPr="00C67F4B">
        <w:rPr>
          <w:rFonts w:ascii="Times New Roman" w:hAnsi="Times New Roman" w:cs="Times New Roman"/>
          <w:sz w:val="28"/>
          <w:szCs w:val="28"/>
        </w:rPr>
        <w:t>широкий подход к решению проблемы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129" w:rsidRPr="00C67F4B" w:rsidRDefault="00A72B93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DE2129" w:rsidRPr="00C67F4B">
        <w:rPr>
          <w:rFonts w:ascii="Times New Roman" w:hAnsi="Times New Roman" w:cs="Times New Roman"/>
          <w:sz w:val="28"/>
          <w:szCs w:val="28"/>
        </w:rPr>
        <w:t>проявление творчества в художественной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129" w:rsidRPr="00C67F4B" w:rsidRDefault="00A72B93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DE2129" w:rsidRPr="00C67F4B">
        <w:rPr>
          <w:rFonts w:ascii="Times New Roman" w:hAnsi="Times New Roman" w:cs="Times New Roman"/>
          <w:sz w:val="28"/>
          <w:szCs w:val="28"/>
        </w:rPr>
        <w:t>атмосфера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129" w:rsidRPr="00C67F4B" w:rsidRDefault="00A72B93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DE2129" w:rsidRPr="00C67F4B">
        <w:rPr>
          <w:rFonts w:ascii="Times New Roman" w:hAnsi="Times New Roman" w:cs="Times New Roman"/>
          <w:sz w:val="28"/>
          <w:szCs w:val="28"/>
        </w:rPr>
        <w:t>единая позиция педагога в понимании перспектив развития ребенка и взаимодействия между ними (партнерские отношения)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129" w:rsidRPr="00C67F4B" w:rsidRDefault="00A72B93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DE2129" w:rsidRPr="00C67F4B">
        <w:rPr>
          <w:rFonts w:ascii="Times New Roman" w:hAnsi="Times New Roman" w:cs="Times New Roman"/>
          <w:sz w:val="28"/>
          <w:szCs w:val="28"/>
        </w:rPr>
        <w:t>комплексное и системное использование методов и приемов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129" w:rsidRPr="00C67F4B" w:rsidRDefault="00A72B93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DE2129" w:rsidRPr="00C67F4B">
        <w:rPr>
          <w:rFonts w:ascii="Times New Roman" w:hAnsi="Times New Roman" w:cs="Times New Roman"/>
          <w:sz w:val="28"/>
          <w:szCs w:val="28"/>
        </w:rPr>
        <w:t>бережное отношение к процессу и результату детской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129" w:rsidRPr="00C67F4B" w:rsidRDefault="00A72B93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DE2129" w:rsidRPr="00C67F4B">
        <w:rPr>
          <w:rFonts w:ascii="Times New Roman" w:hAnsi="Times New Roman" w:cs="Times New Roman"/>
          <w:sz w:val="28"/>
          <w:szCs w:val="28"/>
        </w:rPr>
        <w:t>овладение детьми способами изображения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129" w:rsidRPr="00C67F4B" w:rsidRDefault="00A72B93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DE2129" w:rsidRPr="00C67F4B">
        <w:rPr>
          <w:rFonts w:ascii="Times New Roman" w:hAnsi="Times New Roman" w:cs="Times New Roman"/>
          <w:sz w:val="28"/>
          <w:szCs w:val="28"/>
        </w:rPr>
        <w:t>индивидуальный подход к каждому ребенку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2883">
        <w:rPr>
          <w:rFonts w:ascii="Times New Roman" w:hAnsi="Times New Roman" w:cs="Times New Roman"/>
          <w:sz w:val="28"/>
          <w:szCs w:val="28"/>
        </w:rPr>
        <w:t xml:space="preserve"> </w:t>
      </w:r>
      <w:r w:rsidRPr="00C67F4B">
        <w:rPr>
          <w:rFonts w:ascii="Times New Roman" w:hAnsi="Times New Roman" w:cs="Times New Roman"/>
          <w:sz w:val="28"/>
          <w:szCs w:val="28"/>
        </w:rPr>
        <w:t>Большое внимание уделяется интегрированному подходу в обучении, который предполагает активное использование знаний, полученных при изучении одного предмета, на уроках по другим предметам.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F4B">
        <w:rPr>
          <w:rFonts w:ascii="Times New Roman" w:hAnsi="Times New Roman" w:cs="Times New Roman"/>
          <w:sz w:val="28"/>
          <w:szCs w:val="28"/>
        </w:rPr>
        <w:t>Идет работа по теме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7F4B">
        <w:rPr>
          <w:rFonts w:ascii="Times New Roman" w:hAnsi="Times New Roman" w:cs="Times New Roman"/>
          <w:sz w:val="28"/>
          <w:szCs w:val="28"/>
        </w:rPr>
        <w:t>есна». Читаем стихи, отгадываем загадки, слушаем музыку</w:t>
      </w:r>
      <w:r>
        <w:rPr>
          <w:rFonts w:ascii="Times New Roman" w:hAnsi="Times New Roman" w:cs="Times New Roman"/>
          <w:sz w:val="28"/>
          <w:szCs w:val="28"/>
        </w:rPr>
        <w:t>, рассматриваем картины.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Работая, </w:t>
      </w:r>
      <w:r w:rsidRPr="00C67F4B">
        <w:rPr>
          <w:rFonts w:ascii="Times New Roman" w:hAnsi="Times New Roman" w:cs="Times New Roman"/>
          <w:sz w:val="28"/>
          <w:szCs w:val="28"/>
        </w:rPr>
        <w:t>пользуюсь принципом «Минимакса». Согласно ему даю возможность детям узнать максимум, но стараюсь довести до его сознания минимум.</w:t>
      </w:r>
      <w:r w:rsidR="00462883">
        <w:rPr>
          <w:rFonts w:ascii="Times New Roman" w:hAnsi="Times New Roman" w:cs="Times New Roman"/>
          <w:sz w:val="28"/>
          <w:szCs w:val="28"/>
        </w:rPr>
        <w:t xml:space="preserve"> </w:t>
      </w:r>
      <w:r w:rsidRPr="00C67F4B">
        <w:rPr>
          <w:rFonts w:ascii="Times New Roman" w:hAnsi="Times New Roman" w:cs="Times New Roman"/>
          <w:sz w:val="28"/>
          <w:szCs w:val="28"/>
        </w:rPr>
        <w:t xml:space="preserve">Максимум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7F4B">
        <w:rPr>
          <w:rFonts w:ascii="Times New Roman" w:hAnsi="Times New Roman" w:cs="Times New Roman"/>
          <w:sz w:val="28"/>
          <w:szCs w:val="28"/>
        </w:rPr>
        <w:t xml:space="preserve"> может узнать.</w:t>
      </w:r>
      <w:r w:rsidR="00462883">
        <w:rPr>
          <w:rFonts w:ascii="Times New Roman" w:hAnsi="Times New Roman" w:cs="Times New Roman"/>
          <w:sz w:val="28"/>
          <w:szCs w:val="28"/>
        </w:rPr>
        <w:t xml:space="preserve"> </w:t>
      </w:r>
      <w:r w:rsidRPr="00C67F4B">
        <w:rPr>
          <w:rFonts w:ascii="Times New Roman" w:hAnsi="Times New Roman" w:cs="Times New Roman"/>
          <w:sz w:val="28"/>
          <w:szCs w:val="28"/>
        </w:rPr>
        <w:t xml:space="preserve">Минимум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F4B">
        <w:rPr>
          <w:rFonts w:ascii="Times New Roman" w:hAnsi="Times New Roman" w:cs="Times New Roman"/>
          <w:sz w:val="28"/>
          <w:szCs w:val="28"/>
        </w:rPr>
        <w:t>должен освоить.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 xml:space="preserve">Согласно «минимаксу» осуществляется личностный подход </w:t>
      </w:r>
      <w:proofErr w:type="gramStart"/>
      <w:r w:rsidRPr="00C67F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67F4B">
        <w:rPr>
          <w:rFonts w:ascii="Times New Roman" w:hAnsi="Times New Roman" w:cs="Times New Roman"/>
          <w:sz w:val="28"/>
          <w:szCs w:val="28"/>
        </w:rPr>
        <w:t xml:space="preserve"> обучающемуся.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2883">
        <w:rPr>
          <w:rFonts w:ascii="Times New Roman" w:hAnsi="Times New Roman" w:cs="Times New Roman"/>
          <w:sz w:val="28"/>
          <w:szCs w:val="28"/>
        </w:rPr>
        <w:t xml:space="preserve"> </w:t>
      </w:r>
      <w:r w:rsidRPr="00C67F4B">
        <w:rPr>
          <w:rFonts w:ascii="Times New Roman" w:hAnsi="Times New Roman" w:cs="Times New Roman"/>
          <w:sz w:val="28"/>
          <w:szCs w:val="28"/>
        </w:rPr>
        <w:t>Акцент делается на умение применять знания в жизни, на развитие личности, ее социализацию, т.е. современное образование должно обеспечить способность жить в современном обществе.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62883">
        <w:rPr>
          <w:rFonts w:ascii="Times New Roman" w:hAnsi="Times New Roman" w:cs="Times New Roman"/>
          <w:sz w:val="28"/>
          <w:szCs w:val="28"/>
        </w:rPr>
        <w:t xml:space="preserve"> </w:t>
      </w:r>
      <w:r w:rsidRPr="00C67F4B">
        <w:rPr>
          <w:rFonts w:ascii="Times New Roman" w:hAnsi="Times New Roman" w:cs="Times New Roman"/>
          <w:sz w:val="28"/>
          <w:szCs w:val="28"/>
        </w:rPr>
        <w:t xml:space="preserve">Нужно, прежде всего, усилить мотивацию ребенка к познанию окружающего мира, продемонстрировать, что занятия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F4B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C67F4B">
        <w:rPr>
          <w:rFonts w:ascii="Times New Roman" w:hAnsi="Times New Roman" w:cs="Times New Roman"/>
          <w:sz w:val="28"/>
          <w:szCs w:val="28"/>
        </w:rPr>
        <w:t>не получение</w:t>
      </w:r>
      <w:proofErr w:type="gramEnd"/>
      <w:r w:rsidRPr="00C67F4B">
        <w:rPr>
          <w:rFonts w:ascii="Times New Roman" w:hAnsi="Times New Roman" w:cs="Times New Roman"/>
          <w:sz w:val="28"/>
          <w:szCs w:val="28"/>
        </w:rPr>
        <w:t xml:space="preserve"> отвлеченных от жизни знаний, а наоборот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7F4B">
        <w:rPr>
          <w:rFonts w:ascii="Times New Roman" w:hAnsi="Times New Roman" w:cs="Times New Roman"/>
          <w:sz w:val="28"/>
          <w:szCs w:val="28"/>
        </w:rPr>
        <w:t xml:space="preserve"> необходимая подготовка к жизни.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7F4B">
        <w:rPr>
          <w:rFonts w:ascii="Times New Roman" w:hAnsi="Times New Roman" w:cs="Times New Roman"/>
          <w:sz w:val="28"/>
          <w:szCs w:val="28"/>
        </w:rPr>
        <w:t>Ученик должен стать живым участником образовательного процесса.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7F4B">
        <w:rPr>
          <w:rFonts w:ascii="Times New Roman" w:hAnsi="Times New Roman" w:cs="Times New Roman"/>
          <w:sz w:val="28"/>
          <w:szCs w:val="28"/>
        </w:rPr>
        <w:t xml:space="preserve">Высший пилотаж в проведении урока и идеальное воплощение новых стандартов на практике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7F4B">
        <w:rPr>
          <w:rFonts w:ascii="Times New Roman" w:hAnsi="Times New Roman" w:cs="Times New Roman"/>
          <w:sz w:val="28"/>
          <w:szCs w:val="28"/>
        </w:rPr>
        <w:t xml:space="preserve"> это урок, на котором так организована  деятельность детей, что педагог лишь направляет и дает рекомендации, заставляя детей мыслить, выдвигать свои гипотезы и аргументировать их. Это сложно, но очень важно для гармоничного развития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7F4B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 анализировать и высказывать суждение о своей творческой работе и работе одноклассников;</w:t>
      </w:r>
      <w:r w:rsidRPr="00C67F4B">
        <w:rPr>
          <w:rFonts w:ascii="Times New Roman" w:hAnsi="Times New Roman" w:cs="Times New Roman"/>
          <w:iCs/>
          <w:sz w:val="28"/>
          <w:szCs w:val="28"/>
        </w:rPr>
        <w:t xml:space="preserve"> понимать и использовать в художественной работе материалы и средства </w:t>
      </w:r>
      <w:r>
        <w:rPr>
          <w:rFonts w:ascii="Times New Roman" w:hAnsi="Times New Roman" w:cs="Times New Roman"/>
          <w:iCs/>
          <w:sz w:val="28"/>
          <w:szCs w:val="28"/>
        </w:rPr>
        <w:t xml:space="preserve">художественной выразительности, </w:t>
      </w:r>
      <w:r w:rsidRPr="00C67F4B">
        <w:rPr>
          <w:rFonts w:ascii="Times New Roman" w:hAnsi="Times New Roman" w:cs="Times New Roman"/>
          <w:iCs/>
          <w:sz w:val="28"/>
          <w:szCs w:val="28"/>
        </w:rPr>
        <w:t>соответствующие замыслу;</w:t>
      </w:r>
      <w:r w:rsidRPr="00C67F4B">
        <w:rPr>
          <w:rFonts w:ascii="Times New Roman" w:hAnsi="Times New Roman" w:cs="Times New Roman"/>
          <w:sz w:val="28"/>
          <w:szCs w:val="28"/>
        </w:rPr>
        <w:t> </w:t>
      </w:r>
      <w:r w:rsidRPr="00C67F4B">
        <w:rPr>
          <w:rFonts w:ascii="Times New Roman" w:hAnsi="Times New Roman" w:cs="Times New Roman"/>
          <w:iCs/>
          <w:sz w:val="28"/>
          <w:szCs w:val="28"/>
        </w:rPr>
        <w:t xml:space="preserve">анализировать </w:t>
      </w:r>
      <w:r w:rsidRPr="00C67F4B">
        <w:rPr>
          <w:rFonts w:ascii="Times New Roman" w:hAnsi="Times New Roman" w:cs="Times New Roman"/>
          <w:sz w:val="28"/>
          <w:szCs w:val="28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C67F4B">
        <w:rPr>
          <w:rFonts w:ascii="Times New Roman" w:hAnsi="Times New Roman" w:cs="Times New Roman"/>
          <w:color w:val="170E02"/>
          <w:sz w:val="28"/>
          <w:szCs w:val="28"/>
        </w:rPr>
        <w:t xml:space="preserve">     Главная задача педагога - использовать эти возможности, обеспечить </w:t>
      </w:r>
      <w:proofErr w:type="spellStart"/>
      <w:r w:rsidRPr="00C67F4B">
        <w:rPr>
          <w:rFonts w:ascii="Times New Roman" w:hAnsi="Times New Roman" w:cs="Times New Roman"/>
          <w:color w:val="170E02"/>
          <w:sz w:val="28"/>
          <w:szCs w:val="28"/>
        </w:rPr>
        <w:t>деятельностный</w:t>
      </w:r>
      <w:proofErr w:type="spellEnd"/>
      <w:r w:rsidRPr="00C67F4B">
        <w:rPr>
          <w:rFonts w:ascii="Times New Roman" w:hAnsi="Times New Roman" w:cs="Times New Roman"/>
          <w:color w:val="170E02"/>
          <w:sz w:val="28"/>
          <w:szCs w:val="28"/>
        </w:rPr>
        <w:t xml:space="preserve"> характер каждого своего урока, достичь вместе с учащимися определённых результатов освоения основной образовательной программы: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Style w:val="dash0410043104370430044600200441043f04380441043a0430char1"/>
          <w:sz w:val="28"/>
          <w:szCs w:val="28"/>
        </w:rPr>
        <w:t xml:space="preserve">     1) 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Style w:val="dash0410043104370430044600200441043f04380441043a0430char1"/>
          <w:sz w:val="28"/>
          <w:szCs w:val="28"/>
        </w:rPr>
        <w:t xml:space="preserve">    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62883" w:rsidRDefault="00DE2129" w:rsidP="00442EFC">
      <w:pPr>
        <w:pStyle w:val="a3"/>
        <w:jc w:val="both"/>
        <w:rPr>
          <w:rStyle w:val="dash0410043104370430044600200441043f04380441043a0430char1"/>
          <w:sz w:val="28"/>
          <w:szCs w:val="28"/>
        </w:rPr>
      </w:pPr>
      <w:r>
        <w:rPr>
          <w:rStyle w:val="dash0410043104370430044600200441043f04380441043a0430char1"/>
          <w:sz w:val="28"/>
          <w:szCs w:val="28"/>
        </w:rPr>
        <w:t xml:space="preserve">   </w:t>
      </w:r>
      <w:r w:rsidRPr="00C67F4B">
        <w:rPr>
          <w:rStyle w:val="dash0410043104370430044600200441043f04380441043a0430char1"/>
          <w:sz w:val="28"/>
          <w:szCs w:val="28"/>
        </w:rPr>
        <w:t xml:space="preserve">3) приобретение опыта создания художественного образа в разных видах и жанрах: изобразительных (живопись, графика, скульптура), декоративно-прикладных, в архитектуре и дизайне;      </w:t>
      </w:r>
    </w:p>
    <w:p w:rsidR="00DE2129" w:rsidRPr="00C67F4B" w:rsidRDefault="00462883" w:rsidP="00442EFC">
      <w:pPr>
        <w:pStyle w:val="a3"/>
        <w:jc w:val="both"/>
        <w:rPr>
          <w:rStyle w:val="dash0410043104370430044600200441043f04380441043a0430char1"/>
          <w:sz w:val="28"/>
          <w:szCs w:val="28"/>
        </w:rPr>
      </w:pPr>
      <w:r>
        <w:rPr>
          <w:rStyle w:val="dash0410043104370430044600200441043f04380441043a0430char1"/>
          <w:sz w:val="28"/>
          <w:szCs w:val="28"/>
        </w:rPr>
        <w:t xml:space="preserve">   </w:t>
      </w:r>
      <w:r w:rsidR="00DE2129" w:rsidRPr="00C67F4B">
        <w:rPr>
          <w:rStyle w:val="dash0410043104370430044600200441043f04380441043a0430char1"/>
          <w:sz w:val="28"/>
          <w:szCs w:val="28"/>
        </w:rPr>
        <w:t>4) приобретение опыта работы различными художественными материалами и в разных техниках</w:t>
      </w:r>
      <w:r>
        <w:rPr>
          <w:rStyle w:val="dash0410043104370430044600200441043f04380441043a0430char1"/>
          <w:sz w:val="28"/>
          <w:szCs w:val="28"/>
        </w:rPr>
        <w:t>;</w:t>
      </w:r>
    </w:p>
    <w:p w:rsidR="00DE2129" w:rsidRPr="00C67F4B" w:rsidRDefault="00DE2129" w:rsidP="00442EFC">
      <w:pPr>
        <w:pStyle w:val="a3"/>
        <w:jc w:val="both"/>
        <w:rPr>
          <w:rStyle w:val="dash0410043104370430044600200441043f04380441043a0430char1"/>
          <w:sz w:val="28"/>
          <w:szCs w:val="28"/>
        </w:rPr>
      </w:pPr>
      <w:r w:rsidRPr="00C67F4B">
        <w:rPr>
          <w:rStyle w:val="dash0410043104370430044600200441043f04380441043a0430char1"/>
          <w:sz w:val="28"/>
          <w:szCs w:val="28"/>
        </w:rPr>
        <w:t xml:space="preserve">  </w:t>
      </w:r>
      <w:r w:rsidR="00462883">
        <w:rPr>
          <w:rStyle w:val="dash0410043104370430044600200441043f04380441043a0430char1"/>
          <w:sz w:val="28"/>
          <w:szCs w:val="28"/>
        </w:rPr>
        <w:t>5</w:t>
      </w:r>
      <w:r w:rsidRPr="00C67F4B">
        <w:rPr>
          <w:rStyle w:val="dash0410043104370430044600200441043f04380441043a0430char1"/>
          <w:sz w:val="28"/>
          <w:szCs w:val="28"/>
        </w:rPr>
        <w:t>)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DE2129" w:rsidRPr="00C67F4B" w:rsidRDefault="00DE2129" w:rsidP="0044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67F4B">
        <w:rPr>
          <w:rFonts w:ascii="Times New Roman" w:hAnsi="Times New Roman" w:cs="Times New Roman"/>
          <w:sz w:val="28"/>
          <w:szCs w:val="28"/>
        </w:rPr>
        <w:t>Активизировать творческую инициативу учащихся, свободу самовыражения позволяют такие типы уроков, как: урок - игра, урок - восхождение, урок - образ, урок - вернисаж, урок - праздник, урок - экскурсия.</w:t>
      </w:r>
      <w:proofErr w:type="gramEnd"/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 xml:space="preserve">    </w:t>
      </w:r>
      <w:r w:rsidRPr="00C67F4B">
        <w:rPr>
          <w:rFonts w:ascii="Times New Roman" w:hAnsi="Times New Roman" w:cs="Times New Roman"/>
          <w:color w:val="170E02"/>
          <w:sz w:val="28"/>
          <w:szCs w:val="28"/>
        </w:rPr>
        <w:t>Таким образом, существуют большие возможности для реализации творческого потенциала учителей изобразительного искусства.</w:t>
      </w:r>
    </w:p>
    <w:p w:rsidR="00DE2129" w:rsidRPr="00C67F4B" w:rsidRDefault="00DE2129" w:rsidP="0044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2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F4B">
        <w:rPr>
          <w:rFonts w:ascii="Times New Roman" w:hAnsi="Times New Roman" w:cs="Times New Roman"/>
          <w:sz w:val="28"/>
          <w:szCs w:val="28"/>
        </w:rPr>
        <w:t xml:space="preserve">Какие бы </w:t>
      </w:r>
      <w:proofErr w:type="spellStart"/>
      <w:r w:rsidRPr="00C67F4B">
        <w:rPr>
          <w:rFonts w:ascii="Times New Roman" w:hAnsi="Times New Roman" w:cs="Times New Roman"/>
          <w:sz w:val="28"/>
          <w:szCs w:val="28"/>
        </w:rPr>
        <w:t>новшеста</w:t>
      </w:r>
      <w:proofErr w:type="spellEnd"/>
      <w:r w:rsidRPr="00C67F4B">
        <w:rPr>
          <w:rFonts w:ascii="Times New Roman" w:hAnsi="Times New Roman" w:cs="Times New Roman"/>
          <w:sz w:val="28"/>
          <w:szCs w:val="28"/>
        </w:rPr>
        <w:t xml:space="preserve"> не вводились, только на уроке, как сотни и тысячи лет назад, встречаются участники образовательного процесса: учитель и ученик. Между ними (всегда)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F4B">
        <w:rPr>
          <w:rFonts w:ascii="Times New Roman" w:hAnsi="Times New Roman" w:cs="Times New Roman"/>
          <w:sz w:val="28"/>
          <w:szCs w:val="28"/>
        </w:rPr>
        <w:t xml:space="preserve">океан знаний и рифы противоречий. И это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F4B">
        <w:rPr>
          <w:rFonts w:ascii="Times New Roman" w:hAnsi="Times New Roman" w:cs="Times New Roman"/>
          <w:sz w:val="28"/>
          <w:szCs w:val="28"/>
        </w:rPr>
        <w:t>нормально. Любой океан противоречит, препятствует, но преодолевающих его одаривает постоянно меняющимися пейзажами, неохватностью горизонта, скрытной жизнью своих глубин, долгожданным и неожиданно вырастающим берегом.</w:t>
      </w:r>
    </w:p>
    <w:p w:rsidR="00DE2129" w:rsidRPr="00C67F4B" w:rsidRDefault="00DE2129" w:rsidP="0044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C67F4B">
        <w:rPr>
          <w:rFonts w:ascii="Times New Roman" w:hAnsi="Times New Roman" w:cs="Times New Roman"/>
          <w:sz w:val="28"/>
          <w:szCs w:val="28"/>
        </w:rPr>
        <w:t>Развитие внимания, наблюдательности, настойчивости и воли, умения планировать свою деятельность, создавать оригинальный продукт и его презентоват</w:t>
      </w:r>
      <w:proofErr w:type="gramStart"/>
      <w:r w:rsidRPr="00C67F4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F4B">
        <w:rPr>
          <w:rFonts w:ascii="Times New Roman" w:hAnsi="Times New Roman" w:cs="Times New Roman"/>
          <w:sz w:val="28"/>
          <w:szCs w:val="28"/>
        </w:rPr>
        <w:t xml:space="preserve">в этом и проявляется суть системно - </w:t>
      </w:r>
      <w:proofErr w:type="spellStart"/>
      <w:r w:rsidRPr="00C67F4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67F4B">
        <w:rPr>
          <w:rFonts w:ascii="Times New Roman" w:hAnsi="Times New Roman" w:cs="Times New Roman"/>
          <w:sz w:val="28"/>
          <w:szCs w:val="28"/>
        </w:rPr>
        <w:t xml:space="preserve"> подхода в обучении на уроках ИЗО.</w:t>
      </w:r>
    </w:p>
    <w:p w:rsidR="00DE2129" w:rsidRPr="00C67F4B" w:rsidRDefault="00DE2129" w:rsidP="0044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</w:t>
      </w:r>
      <w:r w:rsidRPr="00C67F4B">
        <w:rPr>
          <w:rFonts w:ascii="Times New Roman" w:hAnsi="Times New Roman" w:cs="Times New Roman"/>
          <w:sz w:val="28"/>
          <w:szCs w:val="28"/>
        </w:rPr>
        <w:t>етко выстроенная система непрерывного художественного образования позволяет повысить мотивацию к занятиям художественно-творческой деятельностью всех детей на разных ступенях обучения, а для высокомотивированных учащихся дает возможность ярко раскрыть свою одаренность в практически-значимой деятельности, социально-ориентированной, нацеленной на дальнейший профессиональный выбор.</w:t>
      </w:r>
    </w:p>
    <w:p w:rsidR="00DE2129" w:rsidRPr="00C67F4B" w:rsidRDefault="00DE2129" w:rsidP="0044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F4B">
        <w:rPr>
          <w:rFonts w:ascii="Times New Roman" w:hAnsi="Times New Roman" w:cs="Times New Roman"/>
          <w:sz w:val="28"/>
          <w:szCs w:val="28"/>
        </w:rPr>
        <w:t xml:space="preserve">     Описанные приемы обучения (мотивация, проблемная подача материала, самостоятельный поиск новой информации и решений, использование активных форм работы, право выбора) дают возможность учителю быть ориентированным на каждого ученика,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F4B">
        <w:rPr>
          <w:rFonts w:ascii="Times New Roman" w:hAnsi="Times New Roman" w:cs="Times New Roman"/>
          <w:sz w:val="28"/>
          <w:szCs w:val="28"/>
        </w:rPr>
        <w:t xml:space="preserve">построить обучение учащихся на основе формирующей их деятельности, соблюдать основные системные принципы урока – целостность и структурность. Это и есть </w:t>
      </w:r>
      <w:proofErr w:type="spellStart"/>
      <w:r w:rsidRPr="00C67F4B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C67F4B">
        <w:rPr>
          <w:rFonts w:ascii="Times New Roman" w:hAnsi="Times New Roman" w:cs="Times New Roman"/>
          <w:sz w:val="28"/>
          <w:szCs w:val="28"/>
        </w:rPr>
        <w:t xml:space="preserve"> подход в условиях классно-урочной системы. </w:t>
      </w:r>
    </w:p>
    <w:p w:rsidR="00DE2129" w:rsidRPr="00C67F4B" w:rsidRDefault="00DB3E73" w:rsidP="0044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B3E73" w:rsidRPr="00DB3E73" w:rsidRDefault="00DB3E73" w:rsidP="00442EFC">
      <w:pPr>
        <w:pStyle w:val="Default"/>
        <w:spacing w:after="19"/>
        <w:jc w:val="both"/>
        <w:rPr>
          <w:sz w:val="28"/>
          <w:szCs w:val="28"/>
        </w:rPr>
      </w:pPr>
      <w:r w:rsidRPr="00DB3E73">
        <w:rPr>
          <w:sz w:val="28"/>
          <w:szCs w:val="28"/>
        </w:rPr>
        <w:t xml:space="preserve">1. </w:t>
      </w:r>
      <w:proofErr w:type="spellStart"/>
      <w:r w:rsidRPr="00DB3E73">
        <w:rPr>
          <w:sz w:val="28"/>
          <w:szCs w:val="28"/>
        </w:rPr>
        <w:t>Деятельностно</w:t>
      </w:r>
      <w:proofErr w:type="spellEnd"/>
      <w:r w:rsidRPr="00DB3E73">
        <w:rPr>
          <w:sz w:val="28"/>
          <w:szCs w:val="28"/>
        </w:rPr>
        <w:t xml:space="preserve"> – ориентированный подход к образованию //Управление школой. Газета</w:t>
      </w:r>
      <w:proofErr w:type="gramStart"/>
      <w:r w:rsidRPr="00DB3E73">
        <w:rPr>
          <w:sz w:val="28"/>
          <w:szCs w:val="28"/>
        </w:rPr>
        <w:t xml:space="preserve"> И</w:t>
      </w:r>
      <w:proofErr w:type="gramEnd"/>
      <w:r w:rsidRPr="00DB3E73">
        <w:rPr>
          <w:sz w:val="28"/>
          <w:szCs w:val="28"/>
        </w:rPr>
        <w:t xml:space="preserve">зд. дома «Первое сентября».- 2011.-№9.-С.14-15. </w:t>
      </w:r>
    </w:p>
    <w:p w:rsidR="00DB3E73" w:rsidRPr="00DB3E73" w:rsidRDefault="00DB3E73" w:rsidP="00442EFC">
      <w:pPr>
        <w:pStyle w:val="Default"/>
        <w:spacing w:after="19"/>
        <w:jc w:val="both"/>
        <w:rPr>
          <w:sz w:val="28"/>
          <w:szCs w:val="28"/>
        </w:rPr>
      </w:pPr>
      <w:r w:rsidRPr="00DB3E73">
        <w:rPr>
          <w:sz w:val="28"/>
          <w:szCs w:val="28"/>
        </w:rPr>
        <w:t xml:space="preserve">2. Кудрявцева, Н.Г. Системно – </w:t>
      </w:r>
      <w:proofErr w:type="spellStart"/>
      <w:r w:rsidRPr="00DB3E73">
        <w:rPr>
          <w:sz w:val="28"/>
          <w:szCs w:val="28"/>
        </w:rPr>
        <w:t>деятельностный</w:t>
      </w:r>
      <w:proofErr w:type="spellEnd"/>
      <w:r w:rsidRPr="00DB3E73">
        <w:rPr>
          <w:sz w:val="28"/>
          <w:szCs w:val="28"/>
        </w:rPr>
        <w:t xml:space="preserve"> подход как механизм реализации ФГОС нового поколения /Н.Г. Кудрявцева //Справочник заместителя директора.- 2011.-№4.-С.13-27. </w:t>
      </w:r>
    </w:p>
    <w:p w:rsidR="00632B63" w:rsidRPr="00BB669F" w:rsidRDefault="00A72B93" w:rsidP="0044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2B63" w:rsidRPr="00BB669F">
        <w:rPr>
          <w:rFonts w:ascii="Times New Roman" w:hAnsi="Times New Roman" w:cs="Times New Roman"/>
          <w:sz w:val="28"/>
          <w:szCs w:val="28"/>
        </w:rPr>
        <w:t>.Куракова Г.В. Специфика педагогического проектирования процесса формирования ключевых учебных компетенций обучающихся. Вестник Адыгейского государственного университета. Серия 3: Педагогика и психология.2011. № 1. с 39-46.</w:t>
      </w:r>
    </w:p>
    <w:p w:rsidR="00B06865" w:rsidRPr="00BB669F" w:rsidRDefault="00A72B93" w:rsidP="0044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2B63" w:rsidRPr="00BB669F">
        <w:rPr>
          <w:rFonts w:ascii="Times New Roman" w:hAnsi="Times New Roman" w:cs="Times New Roman"/>
          <w:sz w:val="28"/>
          <w:szCs w:val="28"/>
        </w:rPr>
        <w:t>.Муравьева Г.Е., Куренная Е.В., Дубова Е.А. Педагогическое проектирование в деятельности школьного учителя: учебно-методическое пособие для начинающих учителей. – Шуя: Изд-во ФГБОУ ВПО «ШГПУ», 2011г</w:t>
      </w:r>
    </w:p>
    <w:sectPr w:rsidR="00B06865" w:rsidRPr="00BB669F" w:rsidSect="00DE2129">
      <w:pgSz w:w="11906" w:h="16838"/>
      <w:pgMar w:top="1134" w:right="107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129"/>
    <w:rsid w:val="000F2199"/>
    <w:rsid w:val="00442EFC"/>
    <w:rsid w:val="00462883"/>
    <w:rsid w:val="00602D52"/>
    <w:rsid w:val="00632B63"/>
    <w:rsid w:val="006F2C00"/>
    <w:rsid w:val="00A72B93"/>
    <w:rsid w:val="00B06865"/>
    <w:rsid w:val="00BB669F"/>
    <w:rsid w:val="00D30FA3"/>
    <w:rsid w:val="00DB3E73"/>
    <w:rsid w:val="00DE2129"/>
    <w:rsid w:val="00ED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129"/>
    <w:pPr>
      <w:spacing w:after="0" w:line="240" w:lineRule="auto"/>
    </w:pPr>
  </w:style>
  <w:style w:type="character" w:customStyle="1" w:styleId="dash0410043104370430044600200441043f04380441043a0430char1">
    <w:name w:val="dash0410_0431_0437_0430_0446_0020_0441_043f_0438_0441_043a_0430__char1"/>
    <w:basedOn w:val="a0"/>
    <w:rsid w:val="00DE21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DB3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006B-DC0D-4DD4-8132-478DEA99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</cp:revision>
  <dcterms:created xsi:type="dcterms:W3CDTF">2014-03-26T16:07:00Z</dcterms:created>
  <dcterms:modified xsi:type="dcterms:W3CDTF">2015-02-03T14:30:00Z</dcterms:modified>
</cp:coreProperties>
</file>